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53289" w14:textId="77777777" w:rsidR="009260BF" w:rsidRDefault="009260BF" w:rsidP="006E7215">
      <w:pPr>
        <w:jc w:val="both"/>
        <w:rPr>
          <w:rFonts w:ascii="Arial" w:eastAsia="Times New Roman" w:hAnsi="Arial" w:cs="Arial"/>
          <w:sz w:val="24"/>
          <w:szCs w:val="24"/>
        </w:rPr>
      </w:pPr>
    </w:p>
    <w:p w14:paraId="32607EB9" w14:textId="799C816F" w:rsidR="00D7262E" w:rsidRPr="00AF1D6B" w:rsidRDefault="00AF1D6B">
      <w:pPr>
        <w:jc w:val="both"/>
        <w:rPr>
          <w:rFonts w:ascii="Arial" w:eastAsia="Times New Roman" w:hAnsi="Arial" w:cs="Arial"/>
          <w:b/>
          <w:bCs/>
          <w:sz w:val="28"/>
          <w:szCs w:val="28"/>
          <w:lang w:val="fr-BE"/>
        </w:rPr>
      </w:pPr>
      <w:r>
        <w:rPr>
          <w:rFonts w:ascii="Arial" w:eastAsia="Times New Roman" w:hAnsi="Arial" w:cs="Arial"/>
          <w:b/>
          <w:bCs/>
          <w:sz w:val="28"/>
          <w:szCs w:val="28"/>
          <w:lang w:val="fr-BE"/>
        </w:rPr>
        <w:t>M</w:t>
      </w:r>
      <w:r w:rsidR="00156E86" w:rsidRPr="00AF1D6B">
        <w:rPr>
          <w:rFonts w:ascii="Arial" w:eastAsia="Times New Roman" w:hAnsi="Arial" w:cs="Arial"/>
          <w:b/>
          <w:bCs/>
          <w:sz w:val="28"/>
          <w:szCs w:val="28"/>
          <w:lang w:val="fr-BE"/>
        </w:rPr>
        <w:t>odèle de message</w:t>
      </w:r>
      <w:r w:rsidR="00732D07" w:rsidRPr="00AF1D6B">
        <w:rPr>
          <w:rFonts w:ascii="Arial" w:eastAsia="Times New Roman" w:hAnsi="Arial" w:cs="Arial"/>
          <w:b/>
          <w:bCs/>
          <w:sz w:val="28"/>
          <w:szCs w:val="28"/>
          <w:lang w:val="fr-BE"/>
        </w:rPr>
        <w:t xml:space="preserve">, à titre </w:t>
      </w:r>
      <w:r w:rsidR="00FB623C" w:rsidRPr="00AF1D6B">
        <w:rPr>
          <w:rFonts w:ascii="Arial" w:eastAsia="Times New Roman" w:hAnsi="Arial" w:cs="Arial"/>
          <w:b/>
          <w:bCs/>
          <w:sz w:val="28"/>
          <w:szCs w:val="28"/>
          <w:lang w:val="fr-BE"/>
        </w:rPr>
        <w:t>d'exemple</w:t>
      </w:r>
      <w:r w:rsidR="00156E86" w:rsidRPr="00AF1D6B">
        <w:rPr>
          <w:rFonts w:ascii="Arial" w:eastAsia="Times New Roman" w:hAnsi="Arial" w:cs="Arial"/>
          <w:b/>
          <w:bCs/>
          <w:sz w:val="28"/>
          <w:szCs w:val="28"/>
          <w:lang w:val="fr-BE"/>
        </w:rPr>
        <w:t xml:space="preserve">, à </w:t>
      </w:r>
      <w:r w:rsidR="00FB623C" w:rsidRPr="00AF1D6B">
        <w:rPr>
          <w:rFonts w:ascii="Arial" w:eastAsia="Times New Roman" w:hAnsi="Arial" w:cs="Arial"/>
          <w:b/>
          <w:bCs/>
          <w:sz w:val="28"/>
          <w:szCs w:val="28"/>
          <w:lang w:val="fr-BE"/>
        </w:rPr>
        <w:t xml:space="preserve">envoyer aux </w:t>
      </w:r>
      <w:r w:rsidR="00156E86" w:rsidRPr="00AF1D6B">
        <w:rPr>
          <w:rFonts w:ascii="Arial" w:eastAsia="Times New Roman" w:hAnsi="Arial" w:cs="Arial"/>
          <w:b/>
          <w:bCs/>
          <w:sz w:val="28"/>
          <w:szCs w:val="28"/>
          <w:lang w:val="fr-BE"/>
        </w:rPr>
        <w:t>législateurs de la République d'Argentine</w:t>
      </w:r>
    </w:p>
    <w:p w14:paraId="3AEA4797" w14:textId="77777777" w:rsidR="00BD7CDF" w:rsidRPr="00AF1D6B" w:rsidRDefault="00BD7CDF" w:rsidP="006E7215">
      <w:pPr>
        <w:jc w:val="both"/>
        <w:rPr>
          <w:rFonts w:ascii="Arial" w:eastAsia="Times New Roman" w:hAnsi="Arial" w:cs="Arial"/>
          <w:b/>
          <w:bCs/>
          <w:sz w:val="28"/>
          <w:szCs w:val="28"/>
          <w:lang w:val="fr-BE"/>
        </w:rPr>
      </w:pPr>
    </w:p>
    <w:p w14:paraId="48C9312A" w14:textId="75D309AD" w:rsidR="00D7262E" w:rsidRPr="00AF1D6B" w:rsidRDefault="00BD7CDF">
      <w:pPr>
        <w:jc w:val="both"/>
        <w:rPr>
          <w:rFonts w:ascii="Arial" w:eastAsia="Times New Roman" w:hAnsi="Arial" w:cs="Arial"/>
          <w:sz w:val="24"/>
          <w:szCs w:val="24"/>
          <w:lang w:val="fr-BE"/>
        </w:rPr>
      </w:pPr>
      <w:r w:rsidRPr="00AF1D6B">
        <w:rPr>
          <w:rFonts w:ascii="Arial" w:eastAsia="Times New Roman" w:hAnsi="Arial" w:cs="Arial"/>
          <w:sz w:val="24"/>
          <w:szCs w:val="24"/>
          <w:lang w:val="fr-BE"/>
        </w:rPr>
        <w:t>Mon</w:t>
      </w:r>
      <w:r w:rsidR="009633C5">
        <w:rPr>
          <w:rFonts w:ascii="Arial" w:eastAsia="Times New Roman" w:hAnsi="Arial" w:cs="Arial"/>
          <w:sz w:val="24"/>
          <w:szCs w:val="24"/>
          <w:lang w:val="fr-BE"/>
        </w:rPr>
        <w:t>sieur, Madame</w:t>
      </w:r>
      <w:r w:rsidRPr="00AF1D6B">
        <w:rPr>
          <w:rFonts w:ascii="Arial" w:eastAsia="Times New Roman" w:hAnsi="Arial" w:cs="Arial"/>
          <w:sz w:val="24"/>
          <w:szCs w:val="24"/>
          <w:lang w:val="fr-BE"/>
        </w:rPr>
        <w:t xml:space="preserve"> le</w:t>
      </w:r>
      <w:r w:rsidR="009633C5">
        <w:rPr>
          <w:rFonts w:ascii="Arial" w:eastAsia="Times New Roman" w:hAnsi="Arial" w:cs="Arial"/>
          <w:sz w:val="24"/>
          <w:szCs w:val="24"/>
          <w:lang w:val="fr-BE"/>
        </w:rPr>
        <w:t>/la</w:t>
      </w:r>
      <w:r w:rsidRPr="00AF1D6B">
        <w:rPr>
          <w:rFonts w:ascii="Arial" w:eastAsia="Times New Roman" w:hAnsi="Arial" w:cs="Arial"/>
          <w:sz w:val="24"/>
          <w:szCs w:val="24"/>
          <w:lang w:val="fr-BE"/>
        </w:rPr>
        <w:t xml:space="preserve"> Législateur</w:t>
      </w:r>
      <w:r w:rsidR="00C83D0E">
        <w:rPr>
          <w:rFonts w:ascii="Arial" w:eastAsia="Times New Roman" w:hAnsi="Arial" w:cs="Arial"/>
          <w:sz w:val="24"/>
          <w:szCs w:val="24"/>
          <w:lang w:val="fr-BE"/>
        </w:rPr>
        <w:t>/</w:t>
      </w:r>
      <w:r w:rsidR="00C83D0E" w:rsidRPr="00AF1D6B">
        <w:rPr>
          <w:rFonts w:ascii="Arial" w:eastAsia="Times New Roman" w:hAnsi="Arial" w:cs="Arial"/>
          <w:sz w:val="24"/>
          <w:szCs w:val="24"/>
          <w:lang w:val="fr-BE"/>
        </w:rPr>
        <w:t>Législat</w:t>
      </w:r>
      <w:r w:rsidR="00C83D0E">
        <w:rPr>
          <w:rFonts w:ascii="Arial" w:eastAsia="Times New Roman" w:hAnsi="Arial" w:cs="Arial"/>
          <w:sz w:val="24"/>
          <w:szCs w:val="24"/>
          <w:lang w:val="fr-BE"/>
        </w:rPr>
        <w:t>rice</w:t>
      </w:r>
    </w:p>
    <w:p w14:paraId="06C15998" w14:textId="77777777" w:rsidR="00D7262E" w:rsidRPr="00AF1D6B" w:rsidRDefault="00FB623C">
      <w:pPr>
        <w:jc w:val="both"/>
        <w:rPr>
          <w:rFonts w:ascii="Arial" w:eastAsia="Times New Roman" w:hAnsi="Arial" w:cs="Arial"/>
          <w:sz w:val="24"/>
          <w:szCs w:val="24"/>
          <w:lang w:val="fr-BE"/>
        </w:rPr>
      </w:pPr>
      <w:r w:rsidRPr="00AF1D6B">
        <w:rPr>
          <w:rFonts w:ascii="Arial" w:eastAsia="Times New Roman" w:hAnsi="Arial" w:cs="Arial"/>
          <w:sz w:val="24"/>
          <w:szCs w:val="24"/>
          <w:lang w:val="fr-BE"/>
        </w:rPr>
        <w:t xml:space="preserve">Nous vous écrivons au nom du syndicat ...................., qui représente les travailleurs de ......................., pour vous faire part de notre inquiétude et de notre préoccupation face à l'intervention du gouvernement de la République argentine dans la gestion des entreprises publiques de médias (Canal 7 et les chaînes éducatives </w:t>
      </w:r>
      <w:proofErr w:type="spellStart"/>
      <w:r w:rsidRPr="00AF1D6B">
        <w:rPr>
          <w:rFonts w:ascii="Arial" w:eastAsia="Times New Roman" w:hAnsi="Arial" w:cs="Arial"/>
          <w:sz w:val="24"/>
          <w:szCs w:val="24"/>
          <w:lang w:val="fr-BE"/>
        </w:rPr>
        <w:t>Encuentro</w:t>
      </w:r>
      <w:proofErr w:type="spellEnd"/>
      <w:r w:rsidRPr="00AF1D6B">
        <w:rPr>
          <w:rFonts w:ascii="Arial" w:eastAsia="Times New Roman" w:hAnsi="Arial" w:cs="Arial"/>
          <w:sz w:val="24"/>
          <w:szCs w:val="24"/>
          <w:lang w:val="fr-BE"/>
        </w:rPr>
        <w:t xml:space="preserve">, </w:t>
      </w:r>
      <w:proofErr w:type="spellStart"/>
      <w:r w:rsidRPr="00AF1D6B">
        <w:rPr>
          <w:rFonts w:ascii="Arial" w:eastAsia="Times New Roman" w:hAnsi="Arial" w:cs="Arial"/>
          <w:sz w:val="24"/>
          <w:szCs w:val="24"/>
          <w:lang w:val="fr-BE"/>
        </w:rPr>
        <w:t>Paka</w:t>
      </w:r>
      <w:proofErr w:type="spellEnd"/>
      <w:r w:rsidRPr="00AF1D6B">
        <w:rPr>
          <w:rFonts w:ascii="Arial" w:eastAsia="Times New Roman" w:hAnsi="Arial" w:cs="Arial"/>
          <w:sz w:val="24"/>
          <w:szCs w:val="24"/>
          <w:lang w:val="fr-BE"/>
        </w:rPr>
        <w:t xml:space="preserve"> </w:t>
      </w:r>
      <w:proofErr w:type="spellStart"/>
      <w:r w:rsidRPr="00AF1D6B">
        <w:rPr>
          <w:rFonts w:ascii="Arial" w:eastAsia="Times New Roman" w:hAnsi="Arial" w:cs="Arial"/>
          <w:sz w:val="24"/>
          <w:szCs w:val="24"/>
          <w:lang w:val="fr-BE"/>
        </w:rPr>
        <w:t>Paka</w:t>
      </w:r>
      <w:proofErr w:type="spellEnd"/>
      <w:r w:rsidRPr="00AF1D6B">
        <w:rPr>
          <w:rFonts w:ascii="Arial" w:eastAsia="Times New Roman" w:hAnsi="Arial" w:cs="Arial"/>
          <w:sz w:val="24"/>
          <w:szCs w:val="24"/>
          <w:lang w:val="fr-BE"/>
        </w:rPr>
        <w:t xml:space="preserve"> et </w:t>
      </w:r>
      <w:proofErr w:type="spellStart"/>
      <w:r w:rsidRPr="00AF1D6B">
        <w:rPr>
          <w:rFonts w:ascii="Arial" w:eastAsia="Times New Roman" w:hAnsi="Arial" w:cs="Arial"/>
          <w:sz w:val="24"/>
          <w:szCs w:val="24"/>
          <w:lang w:val="fr-BE"/>
        </w:rPr>
        <w:t>Depor</w:t>
      </w:r>
      <w:proofErr w:type="spellEnd"/>
      <w:r w:rsidRPr="00AF1D6B">
        <w:rPr>
          <w:rFonts w:ascii="Arial" w:eastAsia="Times New Roman" w:hAnsi="Arial" w:cs="Arial"/>
          <w:sz w:val="24"/>
          <w:szCs w:val="24"/>
          <w:lang w:val="fr-BE"/>
        </w:rPr>
        <w:t xml:space="preserve"> TV), dans le but de </w:t>
      </w:r>
      <w:r w:rsidR="004E487F" w:rsidRPr="00AF1D6B">
        <w:rPr>
          <w:rFonts w:ascii="Arial" w:eastAsia="Times New Roman" w:hAnsi="Arial" w:cs="Arial"/>
          <w:sz w:val="24"/>
          <w:szCs w:val="24"/>
          <w:lang w:val="fr-BE"/>
        </w:rPr>
        <w:t xml:space="preserve">les </w:t>
      </w:r>
      <w:r w:rsidR="00847D05" w:rsidRPr="00AF1D6B">
        <w:rPr>
          <w:rFonts w:ascii="Arial" w:eastAsia="Times New Roman" w:hAnsi="Arial" w:cs="Arial"/>
          <w:sz w:val="24"/>
          <w:szCs w:val="24"/>
          <w:lang w:val="fr-BE"/>
        </w:rPr>
        <w:t>privatiser</w:t>
      </w:r>
      <w:r w:rsidR="00BD7CDF" w:rsidRPr="00AF1D6B">
        <w:rPr>
          <w:rFonts w:ascii="Arial" w:eastAsia="Times New Roman" w:hAnsi="Arial" w:cs="Arial"/>
          <w:sz w:val="24"/>
          <w:szCs w:val="24"/>
          <w:lang w:val="fr-BE"/>
        </w:rPr>
        <w:t xml:space="preserve">, de les vider </w:t>
      </w:r>
      <w:r w:rsidR="00847D05" w:rsidRPr="00AF1D6B">
        <w:rPr>
          <w:rFonts w:ascii="Arial" w:eastAsia="Times New Roman" w:hAnsi="Arial" w:cs="Arial"/>
          <w:sz w:val="24"/>
          <w:szCs w:val="24"/>
          <w:lang w:val="fr-BE"/>
        </w:rPr>
        <w:t xml:space="preserve">et/ou de les </w:t>
      </w:r>
      <w:r w:rsidR="0027270E" w:rsidRPr="00AF1D6B">
        <w:rPr>
          <w:rFonts w:ascii="Arial" w:eastAsia="Times New Roman" w:hAnsi="Arial" w:cs="Arial"/>
          <w:sz w:val="24"/>
          <w:szCs w:val="24"/>
          <w:lang w:val="fr-BE"/>
        </w:rPr>
        <w:t>détruire.</w:t>
      </w:r>
    </w:p>
    <w:p w14:paraId="4296D085" w14:textId="77777777" w:rsidR="00D7262E" w:rsidRPr="00AF1D6B" w:rsidRDefault="00FB623C">
      <w:pPr>
        <w:jc w:val="both"/>
        <w:rPr>
          <w:rFonts w:ascii="Arial" w:hAnsi="Arial" w:cs="Arial"/>
          <w:sz w:val="24"/>
          <w:szCs w:val="24"/>
          <w:lang w:val="fr-BE"/>
        </w:rPr>
      </w:pPr>
      <w:r w:rsidRPr="00AF1D6B">
        <w:rPr>
          <w:rFonts w:ascii="Arial" w:hAnsi="Arial" w:cs="Arial"/>
          <w:sz w:val="24"/>
          <w:szCs w:val="24"/>
          <w:lang w:val="fr-BE"/>
        </w:rPr>
        <w:t xml:space="preserve">Déléguer la communication publique </w:t>
      </w:r>
      <w:r w:rsidRPr="00AF1D6B">
        <w:rPr>
          <w:rFonts w:ascii="Arial" w:hAnsi="Arial" w:cs="Arial"/>
          <w:sz w:val="24"/>
          <w:szCs w:val="24"/>
          <w:lang w:val="fr-BE"/>
        </w:rPr>
        <w:t xml:space="preserve">au marché aura pour </w:t>
      </w:r>
      <w:r w:rsidRPr="00AF1D6B">
        <w:rPr>
          <w:rFonts w:ascii="Arial" w:hAnsi="Arial" w:cs="Arial"/>
          <w:sz w:val="24"/>
          <w:szCs w:val="24"/>
          <w:lang w:val="fr-BE"/>
        </w:rPr>
        <w:t xml:space="preserve">conséquence de vider les espaces qui garantissent la diversité de l'expression culturelle et, fondamentalement, le droit à une information fiable. Les </w:t>
      </w:r>
      <w:r w:rsidRPr="00AF1D6B">
        <w:rPr>
          <w:rFonts w:ascii="Arial" w:eastAsia="Times New Roman" w:hAnsi="Arial" w:cs="Arial"/>
          <w:sz w:val="24"/>
          <w:szCs w:val="24"/>
          <w:lang w:val="fr-BE"/>
        </w:rPr>
        <w:t>médias publics sont fondamentaux pour garantir le pluralisme de l'information, la diversité culturelle et le renforcement de la démocratie</w:t>
      </w:r>
      <w:r w:rsidRPr="00AF1D6B">
        <w:rPr>
          <w:rFonts w:ascii="Arial" w:eastAsia="Times New Roman" w:hAnsi="Arial" w:cs="Arial"/>
          <w:sz w:val="24"/>
          <w:szCs w:val="24"/>
          <w:lang w:val="fr-BE"/>
        </w:rPr>
        <w:t xml:space="preserve">. En outre, ils </w:t>
      </w:r>
      <w:r w:rsidRPr="00AF1D6B">
        <w:rPr>
          <w:rFonts w:ascii="Arial" w:hAnsi="Arial" w:cs="Arial"/>
          <w:sz w:val="24"/>
          <w:szCs w:val="24"/>
          <w:lang w:val="fr-BE"/>
        </w:rPr>
        <w:t xml:space="preserve">représentent un outil fondamental </w:t>
      </w:r>
      <w:r w:rsidR="00C90F1D" w:rsidRPr="00AF1D6B">
        <w:rPr>
          <w:rFonts w:ascii="Arial" w:hAnsi="Arial" w:cs="Arial"/>
          <w:sz w:val="24"/>
          <w:szCs w:val="24"/>
          <w:lang w:val="fr-BE"/>
        </w:rPr>
        <w:t xml:space="preserve">et indispensable </w:t>
      </w:r>
      <w:r w:rsidRPr="00AF1D6B">
        <w:rPr>
          <w:rFonts w:ascii="Arial" w:hAnsi="Arial" w:cs="Arial"/>
          <w:sz w:val="24"/>
          <w:szCs w:val="24"/>
          <w:lang w:val="fr-BE"/>
        </w:rPr>
        <w:t xml:space="preserve">dans les </w:t>
      </w:r>
      <w:r w:rsidRPr="00AF1D6B">
        <w:rPr>
          <w:rFonts w:ascii="Arial" w:hAnsi="Arial" w:cs="Arial"/>
          <w:sz w:val="24"/>
          <w:szCs w:val="24"/>
          <w:lang w:val="fr-BE"/>
        </w:rPr>
        <w:t>sociétés démocratiques</w:t>
      </w:r>
      <w:r w:rsidRPr="00AF1D6B">
        <w:rPr>
          <w:rFonts w:ascii="Arial" w:hAnsi="Arial" w:cs="Arial"/>
          <w:sz w:val="24"/>
          <w:szCs w:val="24"/>
          <w:lang w:val="fr-BE"/>
        </w:rPr>
        <w:t xml:space="preserve">. </w:t>
      </w:r>
      <w:r w:rsidRPr="00AF1D6B">
        <w:rPr>
          <w:rFonts w:ascii="Arial" w:hAnsi="Arial" w:cs="Arial"/>
          <w:sz w:val="24"/>
          <w:szCs w:val="24"/>
          <w:lang w:val="fr-BE"/>
        </w:rPr>
        <w:t xml:space="preserve">Aucun pays développé </w:t>
      </w:r>
      <w:r w:rsidRPr="00AF1D6B">
        <w:rPr>
          <w:rFonts w:ascii="Arial" w:hAnsi="Arial" w:cs="Arial"/>
          <w:sz w:val="24"/>
          <w:szCs w:val="24"/>
          <w:lang w:val="fr-BE"/>
        </w:rPr>
        <w:t xml:space="preserve">dans </w:t>
      </w:r>
      <w:r w:rsidRPr="00AF1D6B">
        <w:rPr>
          <w:rFonts w:ascii="Arial" w:hAnsi="Arial" w:cs="Arial"/>
          <w:sz w:val="24"/>
          <w:szCs w:val="24"/>
          <w:lang w:val="fr-BE"/>
        </w:rPr>
        <w:t>le monde ne manque d'un système de médias publics.</w:t>
      </w:r>
    </w:p>
    <w:p w14:paraId="2ECA4FEA" w14:textId="77777777" w:rsidR="00D7262E" w:rsidRPr="00AF1D6B" w:rsidRDefault="009260BF">
      <w:pPr>
        <w:jc w:val="both"/>
        <w:rPr>
          <w:rFonts w:ascii="Arial" w:hAnsi="Arial" w:cs="Arial"/>
          <w:b/>
          <w:bCs/>
          <w:sz w:val="24"/>
          <w:szCs w:val="24"/>
          <w:lang w:val="fr-BE"/>
        </w:rPr>
      </w:pPr>
      <w:r w:rsidRPr="00AF1D6B">
        <w:rPr>
          <w:rFonts w:ascii="Arial" w:hAnsi="Arial" w:cs="Arial"/>
          <w:b/>
          <w:bCs/>
          <w:sz w:val="24"/>
          <w:szCs w:val="24"/>
          <w:highlight w:val="yellow"/>
          <w:lang w:val="fr-BE"/>
        </w:rPr>
        <w:t xml:space="preserve">Veuillez rédiger un court </w:t>
      </w:r>
      <w:r w:rsidR="00FB623C" w:rsidRPr="00AF1D6B">
        <w:rPr>
          <w:rFonts w:ascii="Arial" w:hAnsi="Arial" w:cs="Arial"/>
          <w:b/>
          <w:bCs/>
          <w:sz w:val="24"/>
          <w:szCs w:val="24"/>
          <w:highlight w:val="yellow"/>
          <w:lang w:val="fr-BE"/>
        </w:rPr>
        <w:t>paragraphe sur les avantages de la télévision publique dans votre pays.</w:t>
      </w:r>
    </w:p>
    <w:p w14:paraId="2268966E" w14:textId="77777777" w:rsidR="00D7262E" w:rsidRPr="00AF1D6B" w:rsidRDefault="00FB623C">
      <w:pPr>
        <w:jc w:val="both"/>
        <w:rPr>
          <w:rFonts w:ascii="Arial" w:hAnsi="Arial" w:cs="Arial"/>
          <w:sz w:val="24"/>
          <w:szCs w:val="24"/>
          <w:lang w:val="fr-BE"/>
        </w:rPr>
      </w:pPr>
      <w:r w:rsidRPr="00AF1D6B">
        <w:rPr>
          <w:rFonts w:ascii="Arial" w:hAnsi="Arial" w:cs="Arial"/>
          <w:sz w:val="24"/>
          <w:szCs w:val="24"/>
          <w:lang w:val="fr-BE"/>
        </w:rPr>
        <w:t xml:space="preserve">Le monde entier suit de près l'évolution de cette attaque contre la communication publique et le rôle important que joue le Congrès de </w:t>
      </w:r>
      <w:r w:rsidRPr="00AF1D6B">
        <w:rPr>
          <w:rFonts w:ascii="Arial" w:hAnsi="Arial" w:cs="Arial"/>
          <w:sz w:val="24"/>
          <w:szCs w:val="24"/>
          <w:lang w:val="fr-BE"/>
        </w:rPr>
        <w:t xml:space="preserve">la République d'Argentine à </w:t>
      </w:r>
      <w:r w:rsidRPr="00AF1D6B">
        <w:rPr>
          <w:rFonts w:ascii="Arial" w:hAnsi="Arial" w:cs="Arial"/>
          <w:sz w:val="24"/>
          <w:szCs w:val="24"/>
          <w:lang w:val="fr-BE"/>
        </w:rPr>
        <w:t>ce stade. Nous sommes solidaires</w:t>
      </w:r>
      <w:r w:rsidR="004F1FD0" w:rsidRPr="00AF1D6B">
        <w:rPr>
          <w:rFonts w:ascii="Arial" w:hAnsi="Arial" w:cs="Arial"/>
          <w:sz w:val="24"/>
          <w:szCs w:val="24"/>
          <w:lang w:val="fr-BE"/>
        </w:rPr>
        <w:t xml:space="preserve">, nous soutenons </w:t>
      </w:r>
      <w:r w:rsidRPr="00AF1D6B">
        <w:rPr>
          <w:rFonts w:ascii="Arial" w:hAnsi="Arial" w:cs="Arial"/>
          <w:sz w:val="24"/>
          <w:szCs w:val="24"/>
          <w:lang w:val="fr-BE"/>
        </w:rPr>
        <w:t xml:space="preserve">et nous accompagnons </w:t>
      </w:r>
      <w:r w:rsidR="000F1BBC" w:rsidRPr="00AF1D6B">
        <w:rPr>
          <w:rFonts w:ascii="Arial" w:hAnsi="Arial" w:cs="Arial"/>
          <w:sz w:val="24"/>
          <w:szCs w:val="24"/>
          <w:lang w:val="fr-BE"/>
        </w:rPr>
        <w:t xml:space="preserve">SATSAID et </w:t>
      </w:r>
      <w:r w:rsidRPr="00AF1D6B">
        <w:rPr>
          <w:rFonts w:ascii="Arial" w:hAnsi="Arial" w:cs="Arial"/>
          <w:sz w:val="24"/>
          <w:szCs w:val="24"/>
          <w:lang w:val="fr-BE"/>
        </w:rPr>
        <w:t>les travailleurs des médias publics d'</w:t>
      </w:r>
      <w:r w:rsidR="004F1FD0" w:rsidRPr="00AF1D6B">
        <w:rPr>
          <w:rFonts w:ascii="Arial" w:hAnsi="Arial" w:cs="Arial"/>
          <w:sz w:val="24"/>
          <w:szCs w:val="24"/>
          <w:lang w:val="fr-BE"/>
        </w:rPr>
        <w:t>Argentine</w:t>
      </w:r>
      <w:r w:rsidRPr="00AF1D6B">
        <w:rPr>
          <w:rFonts w:ascii="Arial" w:hAnsi="Arial" w:cs="Arial"/>
          <w:sz w:val="24"/>
          <w:szCs w:val="24"/>
          <w:lang w:val="fr-BE"/>
        </w:rPr>
        <w:t xml:space="preserve">, et nous vous </w:t>
      </w:r>
      <w:r w:rsidRPr="00AF1D6B">
        <w:rPr>
          <w:rFonts w:ascii="Arial" w:hAnsi="Arial" w:cs="Arial"/>
          <w:sz w:val="24"/>
          <w:szCs w:val="24"/>
          <w:lang w:val="fr-BE"/>
        </w:rPr>
        <w:t xml:space="preserve">demandons de faire tout ce qui est en votre pouvoir pour </w:t>
      </w:r>
      <w:r w:rsidR="00111F0D" w:rsidRPr="00AF1D6B">
        <w:rPr>
          <w:rFonts w:ascii="Arial" w:hAnsi="Arial" w:cs="Arial"/>
          <w:sz w:val="24"/>
          <w:szCs w:val="24"/>
          <w:lang w:val="fr-BE"/>
        </w:rPr>
        <w:t xml:space="preserve">empêcher le gouvernement d'aller de l'avant </w:t>
      </w:r>
      <w:r w:rsidR="004B4D4B" w:rsidRPr="00AF1D6B">
        <w:rPr>
          <w:rFonts w:ascii="Arial" w:hAnsi="Arial" w:cs="Arial"/>
          <w:sz w:val="24"/>
          <w:szCs w:val="24"/>
          <w:lang w:val="fr-BE"/>
        </w:rPr>
        <w:t xml:space="preserve">avec ces </w:t>
      </w:r>
      <w:r w:rsidR="004E487F" w:rsidRPr="00AF1D6B">
        <w:rPr>
          <w:rFonts w:ascii="Arial" w:hAnsi="Arial" w:cs="Arial"/>
          <w:sz w:val="24"/>
          <w:szCs w:val="24"/>
          <w:lang w:val="fr-BE"/>
        </w:rPr>
        <w:t>politiques qui sont si néfastes pour le peuple argentin</w:t>
      </w:r>
      <w:r w:rsidRPr="00AF1D6B">
        <w:rPr>
          <w:rFonts w:ascii="Arial" w:hAnsi="Arial" w:cs="Arial"/>
          <w:sz w:val="24"/>
          <w:szCs w:val="24"/>
          <w:lang w:val="fr-BE"/>
        </w:rPr>
        <w:t>.</w:t>
      </w:r>
    </w:p>
    <w:p w14:paraId="215FCC4F" w14:textId="44482A9C" w:rsidR="00D7262E" w:rsidRPr="00AF1D6B" w:rsidRDefault="00FB623C">
      <w:pPr>
        <w:jc w:val="both"/>
        <w:rPr>
          <w:rFonts w:ascii="Arial" w:hAnsi="Arial" w:cs="Arial"/>
          <w:sz w:val="24"/>
          <w:szCs w:val="24"/>
          <w:lang w:val="fr-BE"/>
        </w:rPr>
      </w:pPr>
      <w:r w:rsidRPr="00AF1D6B">
        <w:rPr>
          <w:rFonts w:ascii="Arial" w:hAnsi="Arial" w:cs="Arial"/>
          <w:sz w:val="24"/>
          <w:szCs w:val="24"/>
          <w:lang w:val="fr-BE"/>
        </w:rPr>
        <w:t>Nous vous adressons nos meilleures salutations</w:t>
      </w:r>
      <w:r>
        <w:rPr>
          <w:rFonts w:ascii="Arial" w:hAnsi="Arial" w:cs="Arial"/>
          <w:sz w:val="24"/>
          <w:szCs w:val="24"/>
          <w:lang w:val="fr-BE"/>
        </w:rPr>
        <w:t>,</w:t>
      </w:r>
    </w:p>
    <w:p w14:paraId="732DBE13" w14:textId="77777777" w:rsidR="006E7215" w:rsidRPr="00AF1D6B" w:rsidRDefault="006E7215" w:rsidP="006E7215">
      <w:pPr>
        <w:jc w:val="both"/>
        <w:rPr>
          <w:rFonts w:ascii="Arial" w:hAnsi="Arial" w:cs="Arial"/>
          <w:sz w:val="24"/>
          <w:szCs w:val="24"/>
          <w:lang w:val="fr-BE"/>
        </w:rPr>
      </w:pPr>
    </w:p>
    <w:p w14:paraId="3CE1D4C4" w14:textId="77777777" w:rsidR="00023E1A" w:rsidRPr="00AF1D6B" w:rsidRDefault="00023E1A">
      <w:pPr>
        <w:rPr>
          <w:lang w:val="fr-BE"/>
        </w:rPr>
      </w:pPr>
    </w:p>
    <w:sectPr w:rsidR="00023E1A" w:rsidRPr="00AF1D6B" w:rsidSect="00DF38CD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BD95D" w14:textId="77777777" w:rsidR="00DF38CD" w:rsidRDefault="00DF38CD" w:rsidP="009260BF">
      <w:pPr>
        <w:spacing w:after="0" w:line="240" w:lineRule="auto"/>
      </w:pPr>
      <w:r>
        <w:separator/>
      </w:r>
    </w:p>
  </w:endnote>
  <w:endnote w:type="continuationSeparator" w:id="0">
    <w:p w14:paraId="51568099" w14:textId="77777777" w:rsidR="00DF38CD" w:rsidRDefault="00DF38CD" w:rsidP="00926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67308" w14:textId="77777777" w:rsidR="00DF38CD" w:rsidRDefault="00DF38CD" w:rsidP="009260BF">
      <w:pPr>
        <w:spacing w:after="0" w:line="240" w:lineRule="auto"/>
      </w:pPr>
      <w:r>
        <w:separator/>
      </w:r>
    </w:p>
  </w:footnote>
  <w:footnote w:type="continuationSeparator" w:id="0">
    <w:p w14:paraId="1EF78819" w14:textId="77777777" w:rsidR="00DF38CD" w:rsidRDefault="00DF38CD" w:rsidP="009260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215"/>
    <w:rsid w:val="00023E1A"/>
    <w:rsid w:val="000F1BBC"/>
    <w:rsid w:val="00111F0D"/>
    <w:rsid w:val="00156E86"/>
    <w:rsid w:val="001767EF"/>
    <w:rsid w:val="00190DED"/>
    <w:rsid w:val="001965C7"/>
    <w:rsid w:val="001F55DE"/>
    <w:rsid w:val="00233273"/>
    <w:rsid w:val="0027270E"/>
    <w:rsid w:val="003D2ABA"/>
    <w:rsid w:val="003F3B87"/>
    <w:rsid w:val="004875A3"/>
    <w:rsid w:val="004B4D4B"/>
    <w:rsid w:val="004E487F"/>
    <w:rsid w:val="004F1FD0"/>
    <w:rsid w:val="005D1F25"/>
    <w:rsid w:val="006E7215"/>
    <w:rsid w:val="00716C0C"/>
    <w:rsid w:val="00732D07"/>
    <w:rsid w:val="00847D05"/>
    <w:rsid w:val="00851717"/>
    <w:rsid w:val="00887494"/>
    <w:rsid w:val="009260BF"/>
    <w:rsid w:val="009633C5"/>
    <w:rsid w:val="009D5FA8"/>
    <w:rsid w:val="00AF1D6B"/>
    <w:rsid w:val="00BD7CDF"/>
    <w:rsid w:val="00C83D0E"/>
    <w:rsid w:val="00C90F1D"/>
    <w:rsid w:val="00CD7D2A"/>
    <w:rsid w:val="00D7262E"/>
    <w:rsid w:val="00DF38CD"/>
    <w:rsid w:val="00E27EBD"/>
    <w:rsid w:val="00E7242F"/>
    <w:rsid w:val="00ED4DD7"/>
    <w:rsid w:val="00F16BB1"/>
    <w:rsid w:val="00F44B2A"/>
    <w:rsid w:val="00FB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F8521B4"/>
  <w15:chartTrackingRefBased/>
  <w15:docId w15:val="{84E08A22-6C66-4AE1-AF9F-6612F2EB5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215"/>
    <w:pPr>
      <w:spacing w:after="200" w:line="276" w:lineRule="auto"/>
    </w:pPr>
    <w:rPr>
      <w:rFonts w:ascii="Calibri" w:eastAsia="Calibri" w:hAnsi="Calibri" w:cs="Calibri"/>
      <w:kern w:val="0"/>
      <w:lang w:val="es-MX" w:eastAsia="es-AR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6E721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E721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E721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E721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E721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E721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E721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E721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E721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E721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E721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E721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E7215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E7215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E7215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E7215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E7215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E7215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6E721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6E72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6E721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6E721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6E721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6E7215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6E7215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6E7215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E721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E7215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6E7215"/>
    <w:rPr>
      <w:b/>
      <w:bCs/>
      <w:smallCaps/>
      <w:color w:val="0F4761" w:themeColor="accent1" w:themeShade="BF"/>
      <w:spacing w:val="5"/>
    </w:rPr>
  </w:style>
  <w:style w:type="character" w:styleId="Refdecomentario">
    <w:name w:val="annotation reference"/>
    <w:basedOn w:val="Fuentedeprrafopredeter"/>
    <w:uiPriority w:val="99"/>
    <w:semiHidden/>
    <w:unhideWhenUsed/>
    <w:rsid w:val="006E721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E721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E7215"/>
    <w:rPr>
      <w:rFonts w:ascii="Calibri" w:eastAsia="Calibri" w:hAnsi="Calibri" w:cs="Calibri"/>
      <w:kern w:val="0"/>
      <w:sz w:val="20"/>
      <w:szCs w:val="20"/>
      <w:lang w:val="es-MX" w:eastAsia="es-AR"/>
      <w14:ligatures w14:val="none"/>
    </w:rPr>
  </w:style>
  <w:style w:type="paragraph" w:styleId="Encabezado">
    <w:name w:val="header"/>
    <w:basedOn w:val="Normal"/>
    <w:link w:val="EncabezadoCar"/>
    <w:uiPriority w:val="99"/>
    <w:unhideWhenUsed/>
    <w:rsid w:val="009260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0BF"/>
    <w:rPr>
      <w:rFonts w:ascii="Calibri" w:eastAsia="Calibri" w:hAnsi="Calibri" w:cs="Calibri"/>
      <w:kern w:val="0"/>
      <w:lang w:val="es-MX" w:eastAsia="es-AR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9260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60BF"/>
    <w:rPr>
      <w:rFonts w:ascii="Calibri" w:eastAsia="Calibri" w:hAnsi="Calibri" w:cs="Calibri"/>
      <w:kern w:val="0"/>
      <w:lang w:val="es-MX" w:eastAsia="es-A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4345138E676E4CB1555370F21BC851" ma:contentTypeVersion="18" ma:contentTypeDescription="Crée un document." ma:contentTypeScope="" ma:versionID="3202c957db9c8d2cc4fa662054608a02">
  <xsd:schema xmlns:xsd="http://www.w3.org/2001/XMLSchema" xmlns:xs="http://www.w3.org/2001/XMLSchema" xmlns:p="http://schemas.microsoft.com/office/2006/metadata/properties" xmlns:ns2="c5b54889-172a-4c54-aaaf-3eb50d0f50d4" xmlns:ns3="0f6c6a76-1f6f-4fee-b61c-0c6a5e9f55f1" targetNamespace="http://schemas.microsoft.com/office/2006/metadata/properties" ma:root="true" ma:fieldsID="f5d277e071cd87b79c68f605d7f07783" ns2:_="" ns3:_="">
    <xsd:import namespace="c5b54889-172a-4c54-aaaf-3eb50d0f50d4"/>
    <xsd:import namespace="0f6c6a76-1f6f-4fee-b61c-0c6a5e9f55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b54889-172a-4c54-aaaf-3eb50d0f50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alises d’images" ma:readOnly="false" ma:fieldId="{5cf76f15-5ced-4ddc-b409-7134ff3c332f}" ma:taxonomyMulti="true" ma:sspId="4831b584-fb3b-4f67-be56-387f98aa7c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6c6a76-1f6f-4fee-b61c-0c6a5e9f55f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50e8bdc-598e-4790-8c01-19dcbbc3cbdf}" ma:internalName="TaxCatchAll" ma:showField="CatchAllData" ma:web="0f6c6a76-1f6f-4fee-b61c-0c6a5e9f55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f6c6a76-1f6f-4fee-b61c-0c6a5e9f55f1" xsi:nil="true"/>
    <lcf76f155ced4ddcb4097134ff3c332f xmlns="c5b54889-172a-4c54-aaaf-3eb50d0f50d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86CF7C-3875-4D82-9CD7-ABA00BC60D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b54889-172a-4c54-aaaf-3eb50d0f50d4"/>
    <ds:schemaRef ds:uri="0f6c6a76-1f6f-4fee-b61c-0c6a5e9f55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9765D5-9632-45C4-A016-7E3FEA4B07DB}">
  <ds:schemaRefs>
    <ds:schemaRef ds:uri="http://schemas.microsoft.com/office/2006/metadata/properties"/>
    <ds:schemaRef ds:uri="http://schemas.microsoft.com/office/infopath/2007/PartnerControls"/>
    <ds:schemaRef ds:uri="0f6c6a76-1f6f-4fee-b61c-0c6a5e9f55f1"/>
    <ds:schemaRef ds:uri="c5b54889-172a-4c54-aaaf-3eb50d0f50d4"/>
  </ds:schemaRefs>
</ds:datastoreItem>
</file>

<file path=customXml/itemProps3.xml><?xml version="1.0" encoding="utf-8"?>
<ds:datastoreItem xmlns:ds="http://schemas.openxmlformats.org/officeDocument/2006/customXml" ds:itemID="{9DC77B77-8991-44A9-8772-81FA61786B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Mercedes Romo</dc:creator>
  <cp:keywords>, docId:F77C3F903F0F65A55D514311C83185A3</cp:keywords>
  <dc:description/>
  <cp:lastModifiedBy>Johannes Studinger</cp:lastModifiedBy>
  <cp:revision>6</cp:revision>
  <dcterms:created xsi:type="dcterms:W3CDTF">2024-05-02T10:58:00Z</dcterms:created>
  <dcterms:modified xsi:type="dcterms:W3CDTF">2024-05-02T11:03:00Z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0x01010070739C33AC72354CB7826A4D74735AA4</vt:lpwstr>
  </property>
  <property fmtid="{D5CDD505-2E9C-101B-9397-08002B2CF9AE}" pid="3" name="MediaServiceImageTags">
    <vt:lpwstr/>
  </property>
</Properties>
</file>